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B13DF" w14:textId="2D06AC34" w:rsidR="0048156F" w:rsidRPr="0048156F" w:rsidRDefault="0048156F" w:rsidP="0048156F">
      <w:r w:rsidRPr="0048156F">
        <w:fldChar w:fldCharType="begin"/>
      </w:r>
      <w:r w:rsidRPr="0048156F">
        <w:instrText>HYPERLINK "https://osal.meb.k12.tr/icerikler/okul-kiyafetleri-hakkinda-duyuru_16457407.html"</w:instrText>
      </w:r>
      <w:r w:rsidRPr="0048156F">
        <w:fldChar w:fldCharType="separate"/>
      </w:r>
      <w:r w:rsidRPr="0048156F">
        <w:rPr>
          <w:rStyle w:val="Kpr"/>
        </w:rPr>
        <w:t>OKUL KIYAFETLERİ HAKKINDA DUYURU</w:t>
      </w:r>
      <w:r w:rsidRPr="0048156F">
        <w:fldChar w:fldCharType="end"/>
      </w:r>
      <w:r w:rsidRPr="0048156F">
        <w:t> </w:t>
      </w:r>
    </w:p>
    <w:p w14:paraId="75B65A01" w14:textId="51112C56" w:rsidR="0048156F" w:rsidRPr="0048156F" w:rsidRDefault="004C2391" w:rsidP="00B51F7B">
      <w:pPr>
        <w:jc w:val="both"/>
      </w:pPr>
      <w:r>
        <w:t>Sayın Velilerimiz, Değerli Öğrencilerimiz;</w:t>
      </w:r>
    </w:p>
    <w:p w14:paraId="428EA6F1" w14:textId="1C997F25" w:rsidR="0048156F" w:rsidRPr="0048156F" w:rsidRDefault="0048156F" w:rsidP="00B51F7B">
      <w:pPr>
        <w:jc w:val="both"/>
      </w:pPr>
      <w:r w:rsidRPr="0048156F">
        <w:t>Okulumuzda eğitim öğretime devam eden tüm öğrencilerimizin görselde yer alan okul kıyafetini giymeleri gerekmektedir. </w:t>
      </w:r>
    </w:p>
    <w:p w14:paraId="2AC23A29" w14:textId="2D9A0E10" w:rsidR="0048156F" w:rsidRPr="0048156F" w:rsidRDefault="0048156F" w:rsidP="00B51F7B">
      <w:pPr>
        <w:jc w:val="both"/>
      </w:pPr>
      <w:r w:rsidRPr="0048156F">
        <w:t>Öğrencilerimizin huzur ve güvenliğini sağlamak, okul kampüsümüze sadece öğrencilerimizin giriş çıkış yaptıkları konusunda tereddüt ve sorun yaşamamak adına okul kıyafeti uygulaması okulumuzda devam etmektedir.</w:t>
      </w:r>
    </w:p>
    <w:p w14:paraId="7D79EBF8" w14:textId="2D4F509F" w:rsidR="0048156F" w:rsidRPr="0048156F" w:rsidRDefault="0048156F" w:rsidP="00B51F7B">
      <w:pPr>
        <w:jc w:val="both"/>
      </w:pPr>
      <w:r w:rsidRPr="0048156F">
        <w:t>TÜM ÖĞRENCİLERİMİZİN, AŞAĞIDAKİ GÖRSELLERDE YER ALAN OKUL KIYAFETİNİ GİYMELERİ VE BU GÖRSELLER DIŞINDA HERHANGİ BİR FARKLI KIYAFET İLE OKULA GELMEMELERİ GEREKLİDİR.</w:t>
      </w:r>
    </w:p>
    <w:p w14:paraId="3715EB0E" w14:textId="77777777" w:rsidR="0048156F" w:rsidRPr="0048156F" w:rsidRDefault="0048156F" w:rsidP="00B51F7B">
      <w:pPr>
        <w:jc w:val="both"/>
      </w:pPr>
      <w:r w:rsidRPr="0048156F">
        <w:t>Kılık ve kıyafet sınırlamaları</w:t>
      </w:r>
    </w:p>
    <w:p w14:paraId="5EE745B6" w14:textId="77777777" w:rsidR="0048156F" w:rsidRPr="0048156F" w:rsidRDefault="0048156F" w:rsidP="00B51F7B">
      <w:pPr>
        <w:jc w:val="both"/>
      </w:pPr>
      <w:r w:rsidRPr="0048156F">
        <w:t>MADDE 4 – (1) Öğrenciler;</w:t>
      </w:r>
    </w:p>
    <w:p w14:paraId="696A37D9" w14:textId="77777777" w:rsidR="0048156F" w:rsidRPr="0048156F" w:rsidRDefault="0048156F" w:rsidP="00B51F7B">
      <w:pPr>
        <w:jc w:val="both"/>
      </w:pPr>
      <w:r w:rsidRPr="0048156F">
        <w:t>a) Öğrenim gördükleri okulun arması ve rozeti dışında nişan, arma, sembol, rozet ve benzeri takılar takamaz,</w:t>
      </w:r>
    </w:p>
    <w:p w14:paraId="2AED6CC8" w14:textId="77777777" w:rsidR="0048156F" w:rsidRPr="0048156F" w:rsidRDefault="0048156F" w:rsidP="00B51F7B">
      <w:pPr>
        <w:jc w:val="both"/>
      </w:pPr>
      <w:r w:rsidRPr="0048156F">
        <w:t>b) İnsan sağlığını olumsuz yönde etkileyen ve mevsim şartlarına uygun olmayan kıyafetler giyemez,</w:t>
      </w:r>
    </w:p>
    <w:p w14:paraId="7172EC2D" w14:textId="77777777" w:rsidR="0048156F" w:rsidRPr="0048156F" w:rsidRDefault="0048156F" w:rsidP="00B51F7B">
      <w:pPr>
        <w:jc w:val="both"/>
      </w:pPr>
      <w:r w:rsidRPr="0048156F">
        <w:t>c) Yırtık veya delikli kıyafetler ile şeffaf kıyafetler giyemez,</w:t>
      </w:r>
    </w:p>
    <w:p w14:paraId="60DB6B0A" w14:textId="77777777" w:rsidR="0048156F" w:rsidRPr="0048156F" w:rsidRDefault="0048156F" w:rsidP="00B51F7B">
      <w:pPr>
        <w:jc w:val="both"/>
      </w:pPr>
      <w:proofErr w:type="gramStart"/>
      <w:r w:rsidRPr="0048156F">
        <w:t>ç</w:t>
      </w:r>
      <w:proofErr w:type="gramEnd"/>
      <w:r w:rsidRPr="0048156F">
        <w:t>) Vücut hatlarını belli eden şort, tayt gibi kıyafetler ile diz üstü etek, derin yırtmaçlı etek, kısa pantolon, kolsuz tişört ve kolsuz gömlek giyemez,</w:t>
      </w:r>
    </w:p>
    <w:p w14:paraId="6A94C56B" w14:textId="1E300185" w:rsidR="00B51F7B" w:rsidRPr="0048156F" w:rsidRDefault="0048156F" w:rsidP="00B51F7B">
      <w:pPr>
        <w:jc w:val="both"/>
      </w:pPr>
      <w:r w:rsidRPr="0048156F">
        <w:t xml:space="preserve">d) (Değişik: 27/09/2014 tarihli ve 29132 sayılı R.G.) Okullarda yüzü açık bulunur; siyasî sembol içeren simge, şekil ve yazıların yer aldığı fular, bere, şapka, çanta ve benzeri materyalleri kullanamaz; saç boyama, vücuda dövme ve makyaj yapamaz, </w:t>
      </w:r>
      <w:proofErr w:type="spellStart"/>
      <w:r w:rsidRPr="0048156F">
        <w:t>pirsing</w:t>
      </w:r>
      <w:proofErr w:type="spellEnd"/>
      <w:r w:rsidRPr="0048156F">
        <w:t xml:space="preserve"> takamaz, bıyık ve sakal bırakamaz</w:t>
      </w:r>
      <w:r w:rsidR="00B51F7B">
        <w:t>.</w:t>
      </w:r>
    </w:p>
    <w:p w14:paraId="3F842BAB" w14:textId="32B71007" w:rsidR="00CF3FC1" w:rsidRDefault="004C2391" w:rsidP="00B51F7B">
      <w:pPr>
        <w:jc w:val="center"/>
      </w:pPr>
      <w:r>
        <w:rPr>
          <w:noProof/>
        </w:rPr>
        <w:drawing>
          <wp:inline distT="0" distB="0" distL="0" distR="0" wp14:anchorId="5B2B8FF4" wp14:editId="6EA0AD1C">
            <wp:extent cx="4018280" cy="5257800"/>
            <wp:effectExtent l="0" t="0" r="1270" b="0"/>
            <wp:docPr id="41997724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977242" name="Resim 41997724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828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3FC1" w:rsidSect="00B51F7B">
      <w:pgSz w:w="11906" w:h="16838"/>
      <w:pgMar w:top="425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413"/>
    <w:rsid w:val="002973C4"/>
    <w:rsid w:val="00433495"/>
    <w:rsid w:val="0048156F"/>
    <w:rsid w:val="004C2391"/>
    <w:rsid w:val="007804E7"/>
    <w:rsid w:val="008B3413"/>
    <w:rsid w:val="008B7750"/>
    <w:rsid w:val="00B51F7B"/>
    <w:rsid w:val="00CF3FC1"/>
    <w:rsid w:val="00D14A69"/>
    <w:rsid w:val="00D1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2D0F9"/>
  <w15:chartTrackingRefBased/>
  <w15:docId w15:val="{F28DAE3C-3411-4FA3-BE3A-D33980E92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B3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B3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B34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B3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B34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B3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B3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B3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B3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B34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B34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B34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B341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B341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B34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B34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B34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B34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B3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B3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B3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B3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B3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B34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B34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B341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B34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B341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B3413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48156F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815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1226</Characters>
  <Application>Microsoft Office Word</Application>
  <DocSecurity>0</DocSecurity>
  <Lines>10</Lines>
  <Paragraphs>2</Paragraphs>
  <ScaleCrop>false</ScaleCrop>
  <Company>KiNGHaZe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2025-08-07T08:04:00Z</cp:lastPrinted>
  <dcterms:created xsi:type="dcterms:W3CDTF">2025-08-20T10:06:00Z</dcterms:created>
  <dcterms:modified xsi:type="dcterms:W3CDTF">2025-08-20T10:08:00Z</dcterms:modified>
</cp:coreProperties>
</file>